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해지기전까지 공부하자 활동보고서</w:t>
      </w:r>
      <w:r w:rsidDel="00000000" w:rsidR="00000000" w:rsidRPr="00000000">
        <w:rPr>
          <w:rtl w:val="0"/>
        </w:rPr>
      </w:r>
    </w:p>
    <w:tbl>
      <w:tblPr>
        <w:tblStyle w:val="Table1"/>
        <w:tblW w:w="9549.0" w:type="dxa"/>
        <w:jc w:val="left"/>
        <w:tblInd w:w="102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400"/>
      </w:tblPr>
      <w:tblGrid>
        <w:gridCol w:w="1276"/>
        <w:gridCol w:w="1134"/>
        <w:gridCol w:w="2126"/>
        <w:gridCol w:w="1182"/>
        <w:gridCol w:w="803"/>
        <w:gridCol w:w="126"/>
        <w:gridCol w:w="2902"/>
        <w:tblGridChange w:id="0">
          <w:tblGrid>
            <w:gridCol w:w="1276"/>
            <w:gridCol w:w="1134"/>
            <w:gridCol w:w="2126"/>
            <w:gridCol w:w="1182"/>
            <w:gridCol w:w="803"/>
            <w:gridCol w:w="126"/>
            <w:gridCol w:w="2902"/>
          </w:tblGrid>
        </w:tblGridChange>
      </w:tblGrid>
      <w:tr>
        <w:trPr>
          <w:trHeight w:val="540" w:hRule="atLeast"/>
        </w:trPr>
        <w:tc>
          <w:tcPr>
            <w:tcBorders>
              <w:top w:color="000000" w:space="0" w:sz="9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공동체명</w:t>
            </w:r>
          </w:p>
        </w:tc>
        <w:tc>
          <w:tcPr>
            <w:gridSpan w:val="2"/>
            <w:tcBorders>
              <w:top w:color="000000" w:space="0" w:sz="9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죽음의 웹프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9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주차</w:t>
            </w:r>
          </w:p>
        </w:tc>
        <w:tc>
          <w:tcPr>
            <w:gridSpan w:val="2"/>
            <w:tcBorders>
              <w:top w:color="000000" w:space="0" w:sz="9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7주차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활동일시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8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2019.11.21. (목)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8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장소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AI센터 투썸플레이스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참석자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홍주영,이정민,성다연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불참자 (사유)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학습방식</w:t>
            </w:r>
          </w:p>
        </w:tc>
        <w:tc>
          <w:tcPr>
            <w:gridSpan w:val="6"/>
            <w:tcBorders>
              <w:top w:color="000000" w:space="0" w:sz="8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스터디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20" w:hRule="atLeast"/>
        </w:trPr>
        <w:tc>
          <w:tcPr>
            <w:vMerge w:val="restart"/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세부 학습 사항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주제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프로젝트 진행 전 Bootstrap 공부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2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내용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283.4645669291342" w:right="0" w:hanging="285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Bootstrap 4는 반응형 웹디자인을 쉽게 만들 수 있는 기능을 제공한다. 예를 들어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width=device-width 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부분은 장치의 화면 너비에 따라 페이지 너비를 설정한다.</w:t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283.4645669291342" w:right="0" w:hanging="285"/>
              <w:jc w:val="left"/>
              <w:rPr>
                <w:b w:val="1"/>
                <w:sz w:val="24"/>
                <w:szCs w:val="24"/>
                <w:u w:val="no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선택할 수 있는 두가지 container class가 있는데 고정너비 컨테이너를 제공하는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.container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가 있고 전체 폭 컨테이너를 제공하는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.container-fluid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가 있다.</w:t>
            </w:r>
          </w:p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283.4645669291342" w:right="0" w:hanging="285"/>
              <w:jc w:val="left"/>
              <w:rPr>
                <w:b w:val="1"/>
                <w:sz w:val="24"/>
                <w:szCs w:val="24"/>
                <w:u w:val="no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Grid System은 flexbox로 구축되며 페이지에서 최대 12개의 열을 허용한다. 열을 그룹화하여 더 넓은 열을 만들 수 있다.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.col-</w:t>
            </w: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.col-sm-</w:t>
            </w: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.col-md-</w:t>
            </w: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.col-lg-</w:t>
            </w: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.col-xl-</w:t>
            </w:r>
            <w:r w:rsidDel="00000000" w:rsidR="00000000" w:rsidRPr="00000000">
              <w:rPr>
                <w:sz w:val="23"/>
                <w:szCs w:val="23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sz w:val="23"/>
                <w:szCs w:val="23"/>
                <w:rtl w:val="0"/>
              </w:rPr>
              <w:t xml:space="preserve">위의 클래스를 결합하여보다 역동적이고 유연한 레이아웃을 만들 수 있습니다.</w:t>
            </w:r>
          </w:p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283.4645669291342" w:right="0" w:hanging="285"/>
              <w:jc w:val="left"/>
              <w:rPr>
                <w:b w:val="1"/>
                <w:sz w:val="23"/>
                <w:szCs w:val="23"/>
                <w:u w:val="no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&lt;kbd&gt;</w:t>
            </w:r>
            <w:r w:rsidDel="00000000" w:rsidR="00000000" w:rsidRPr="00000000">
              <w:rPr>
                <w:b w:val="1"/>
                <w:sz w:val="23"/>
                <w:szCs w:val="23"/>
                <w:rtl w:val="0"/>
              </w:rPr>
              <w:t xml:space="preserve">태그를 이용하여 키보드 입력에 대한 스타일을 지정할 수 있다. 그리고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&lt;pre&gt;</w:t>
            </w:r>
            <w:r w:rsidDel="00000000" w:rsidR="00000000" w:rsidRPr="00000000">
              <w:rPr>
                <w:b w:val="1"/>
                <w:sz w:val="23"/>
                <w:szCs w:val="23"/>
                <w:rtl w:val="0"/>
              </w:rPr>
              <w:t xml:space="preserve"> 태그를 이용하여 enter와 띄어쓰기에 대한 입력의 스타일을 지정할 수 있다.</w:t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283.4645669291342" w:right="0" w:hanging="285"/>
              <w:jc w:val="left"/>
              <w:rPr>
                <w:b w:val="1"/>
                <w:sz w:val="23"/>
                <w:szCs w:val="23"/>
                <w:u w:val="none"/>
              </w:rPr>
            </w:pPr>
            <w:r w:rsidDel="00000000" w:rsidR="00000000" w:rsidRPr="00000000">
              <w:rPr>
                <w:b w:val="1"/>
                <w:sz w:val="23"/>
                <w:szCs w:val="23"/>
                <w:rtl w:val="0"/>
              </w:rPr>
              <w:t xml:space="preserve">Bootstrap 4 Typography에는 HTML의 text-formatting과 동일하거나 비슷한 태그가 많다.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.font-weight-bold .font-weight-bolder</w:t>
            </w:r>
            <w:r w:rsidDel="00000000" w:rsidR="00000000" w:rsidRPr="00000000">
              <w:rPr>
                <w:b w:val="1"/>
                <w:sz w:val="23"/>
                <w:szCs w:val="23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.font-italic .font-weight-light</w:t>
            </w:r>
            <w:r w:rsidDel="00000000" w:rsidR="00000000" w:rsidRPr="00000000">
              <w:rPr>
                <w:b w:val="1"/>
                <w:sz w:val="23"/>
                <w:szCs w:val="23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.font-weight-lighter .font-weight-normal</w:t>
            </w:r>
            <w:r w:rsidDel="00000000" w:rsidR="00000000" w:rsidRPr="00000000">
              <w:rPr>
                <w:b w:val="1"/>
                <w:sz w:val="23"/>
                <w:szCs w:val="23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.lead</w:t>
            </w:r>
            <w:r w:rsidDel="00000000" w:rsidR="00000000" w:rsidRPr="00000000">
              <w:rPr>
                <w:b w:val="1"/>
                <w:sz w:val="23"/>
                <w:szCs w:val="23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.small</w:t>
            </w:r>
            <w:r w:rsidDel="00000000" w:rsidR="00000000" w:rsidRPr="00000000">
              <w:rPr>
                <w:b w:val="1"/>
                <w:sz w:val="23"/>
                <w:szCs w:val="23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.text-left</w:t>
            </w:r>
            <w:r w:rsidDel="00000000" w:rsidR="00000000" w:rsidRPr="00000000">
              <w:rPr>
                <w:b w:val="1"/>
                <w:sz w:val="23"/>
                <w:szCs w:val="23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.text-*-left</w:t>
            </w:r>
            <w:r w:rsidDel="00000000" w:rsidR="00000000" w:rsidRPr="00000000">
              <w:rPr>
                <w:b w:val="1"/>
                <w:sz w:val="23"/>
                <w:szCs w:val="23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.text-break</w:t>
            </w:r>
            <w:r w:rsidDel="00000000" w:rsidR="00000000" w:rsidRPr="00000000">
              <w:rPr>
                <w:b w:val="1"/>
                <w:sz w:val="23"/>
                <w:szCs w:val="23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.text-center</w:t>
            </w:r>
            <w:r w:rsidDel="00000000" w:rsidR="00000000" w:rsidRPr="00000000">
              <w:rPr>
                <w:b w:val="1"/>
                <w:sz w:val="23"/>
                <w:szCs w:val="23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.text-*-center</w:t>
            </w:r>
            <w:r w:rsidDel="00000000" w:rsidR="00000000" w:rsidRPr="00000000">
              <w:rPr>
                <w:b w:val="1"/>
                <w:sz w:val="23"/>
                <w:szCs w:val="23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.text-decoration-none</w:t>
            </w:r>
            <w:r w:rsidDel="00000000" w:rsidR="00000000" w:rsidRPr="00000000">
              <w:rPr>
                <w:b w:val="1"/>
                <w:sz w:val="23"/>
                <w:szCs w:val="23"/>
                <w:rtl w:val="0"/>
              </w:rPr>
              <w:t xml:space="preserve"> 등등 태그를 통해 텍스트를 강조하거나 꾸미는 것이 가능하다.       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283.4645669291342" w:right="0" w:hanging="285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Bootstrap Button의 종류에는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.btn</w:t>
            </w: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.btn-default</w:t>
            </w: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highlight w:val="white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 .btn-primary</w:t>
            </w:r>
            <w:r w:rsidDel="00000000" w:rsidR="00000000" w:rsidRPr="00000000">
              <w:rPr>
                <w:b w:val="1"/>
                <w:sz w:val="24"/>
                <w:szCs w:val="2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.btn-success</w:t>
            </w:r>
            <w:r w:rsidDel="00000000" w:rsidR="00000000" w:rsidRPr="00000000">
              <w:rPr>
                <w:b w:val="1"/>
                <w:sz w:val="24"/>
                <w:szCs w:val="2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.btn-info</w:t>
            </w: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highlight w:val="white"/>
                <w:rtl w:val="0"/>
              </w:rPr>
              <w:t xml:space="preserve">,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 .btn-warning</w:t>
            </w:r>
            <w:r w:rsidDel="00000000" w:rsidR="00000000" w:rsidRPr="00000000">
              <w:rPr>
                <w:b w:val="1"/>
                <w:sz w:val="24"/>
                <w:szCs w:val="2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.btn-danger</w:t>
            </w:r>
            <w:r w:rsidDel="00000000" w:rsidR="00000000" w:rsidRPr="00000000">
              <w:rPr>
                <w:b w:val="1"/>
                <w:sz w:val="24"/>
                <w:szCs w:val="2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.btn-link</w:t>
            </w: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highlight w:val="white"/>
                <w:rtl w:val="0"/>
              </w:rPr>
              <w:t xml:space="preserve">등이 있다.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.active</w:t>
            </w:r>
            <w:r w:rsidDel="00000000" w:rsidR="00000000" w:rsidRPr="00000000">
              <w:rPr>
                <w:b w:val="1"/>
                <w:sz w:val="24"/>
                <w:szCs w:val="24"/>
                <w:highlight w:val="white"/>
                <w:rtl w:val="0"/>
              </w:rPr>
              <w:t xml:space="preserve">를 쓰면 Button의 클릭이 가능하게 하고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.disabled</w:t>
            </w:r>
            <w:r w:rsidDel="00000000" w:rsidR="00000000" w:rsidRPr="00000000">
              <w:rPr>
                <w:b w:val="1"/>
                <w:sz w:val="24"/>
                <w:szCs w:val="24"/>
                <w:highlight w:val="white"/>
                <w:rtl w:val="0"/>
              </w:rPr>
              <w:t xml:space="preserve">를 쓰면 Button의 클릭이 불가능하게 한다.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283.4645669291342" w:right="0" w:hanging="285"/>
              <w:jc w:val="left"/>
              <w:rPr>
                <w:b w:val="1"/>
                <w:sz w:val="24"/>
                <w:szCs w:val="24"/>
                <w:u w:val="none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.table</w:t>
            </w:r>
            <w:r w:rsidDel="00000000" w:rsidR="00000000" w:rsidRPr="00000000">
              <w:rPr>
                <w:b w:val="1"/>
                <w:sz w:val="24"/>
                <w:szCs w:val="2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.table-striped</w:t>
            </w:r>
            <w:r w:rsidDel="00000000" w:rsidR="00000000" w:rsidRPr="00000000">
              <w:rPr>
                <w:b w:val="1"/>
                <w:sz w:val="24"/>
                <w:szCs w:val="24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.table-bordered</w:t>
            </w:r>
            <w:r w:rsidDel="00000000" w:rsidR="00000000" w:rsidRPr="00000000">
              <w:rPr>
                <w:b w:val="1"/>
                <w:sz w:val="24"/>
                <w:szCs w:val="24"/>
                <w:highlight w:val="white"/>
                <w:rtl w:val="0"/>
              </w:rPr>
              <w:t xml:space="preserve"> 등을 써서 다양한 table들을 생성할 수 있다. </w:t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283.4645669291342" w:right="0" w:hanging="285"/>
              <w:jc w:val="left"/>
              <w:rPr>
                <w:b w:val="1"/>
                <w:sz w:val="24"/>
                <w:szCs w:val="24"/>
                <w:highlight w:val="white"/>
                <w:u w:val="no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18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주요 성과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프로젝트에서 많이 사용할 Bootstrap에 대해 더 자세하게 공부를 할 수가 있었다.</w:t>
            </w:r>
          </w:p>
        </w:tc>
      </w:tr>
      <w:tr>
        <w:trPr>
          <w:trHeight w:val="68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개선점 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315f97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웹사이트 구축 프로젝트에 대한 진행이 미비하다. 얼른 Bootstrap을 공부해서 사이트 구축을 진행해야 할 필요성이 있다.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vMerge w:val="restart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증빙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활동 사진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971675" cy="1968500"/>
                  <wp:effectExtent b="0" l="0" r="0" t="0"/>
                  <wp:docPr id="3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675" cy="1968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295525" cy="2298700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525" cy="229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예산 사용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사용내역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금액</w:t>
            </w:r>
          </w:p>
        </w:tc>
      </w:tr>
      <w:tr>
        <w:trPr>
          <w:trHeight w:val="36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color w:val="315f97"/>
                <w:sz w:val="24"/>
                <w:szCs w:val="24"/>
              </w:rPr>
              <w:drawing>
                <wp:inline distB="114300" distT="114300" distL="114300" distR="114300">
                  <wp:extent cx="2208848" cy="4852895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8848" cy="485289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4,600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346122" cy="5477193"/>
                  <wp:effectExtent b="0" l="0" r="0" t="0"/>
                  <wp:docPr id="2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122" cy="54771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5,800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color w:val="315f97"/>
                <w:sz w:val="24"/>
                <w:szCs w:val="24"/>
              </w:rPr>
              <w:drawing>
                <wp:inline distB="114300" distT="114300" distL="114300" distR="114300">
                  <wp:extent cx="2368466" cy="8029893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466" cy="802989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6,300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8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총 16,700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C">
      <w:pPr>
        <w:keepNext w:val="0"/>
        <w:keepLines w:val="0"/>
        <w:widowControl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40" w:lineRule="auto"/>
        <w:ind w:left="0" w:right="800" w:firstLine="0"/>
        <w:jc w:val="both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footerReference r:id="rId12" w:type="default"/>
      <w:pgSz w:h="16838" w:w="11906"/>
      <w:pgMar w:bottom="1417" w:top="1417" w:left="1134" w:right="1134" w:header="850" w:footer="85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  <w:font w:name="Courier New"/>
  <w:font w:name="Verdana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D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pPr>
      <w:widowControl w:val="0"/>
      <w:wordWrap w:val="0"/>
      <w:autoSpaceDE w:val="0"/>
      <w:autoSpaceDN w:val="0"/>
    </w:p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 w:customStyle="1">
    <w:name w:val="바탕글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textAlignment w:val="baseline"/>
    </w:pPr>
    <w:rPr>
      <w:rFonts w:ascii="함초롬바탕" w:eastAsia="함초롬바탕"/>
      <w:color w:val="000000"/>
      <w:shd w:color="000000" w:fill="auto" w:val="clear"/>
    </w:rPr>
  </w:style>
  <w:style w:type="paragraph" w:styleId="a4">
    <w:name w:val="Body Text"/>
    <w:uiPriority w:val="1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300"/>
      <w:textAlignment w:val="baseline"/>
    </w:pPr>
    <w:rPr>
      <w:rFonts w:ascii="함초롬바탕" w:eastAsia="함초롬바탕"/>
      <w:color w:val="000000"/>
      <w:shd w:color="000000" w:fill="auto" w:val="clear"/>
    </w:rPr>
  </w:style>
  <w:style w:type="paragraph" w:styleId="1" w:customStyle="1">
    <w:name w:val="개요 1"/>
    <w:uiPriority w:val="2"/>
    <w:pPr>
      <w:widowControl w:val="0"/>
      <w:numPr>
        <w:numId w:val="1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200"/>
      <w:textAlignment w:val="baseline"/>
      <w:outlineLvl w:val="0"/>
    </w:pPr>
    <w:rPr>
      <w:rFonts w:ascii="함초롬바탕" w:eastAsia="함초롬바탕"/>
      <w:color w:val="000000"/>
      <w:shd w:color="000000" w:fill="auto" w:val="clear"/>
    </w:rPr>
  </w:style>
  <w:style w:type="paragraph" w:styleId="2" w:customStyle="1">
    <w:name w:val="개요 2"/>
    <w:uiPriority w:val="3"/>
    <w:pPr>
      <w:widowControl w:val="0"/>
      <w:numPr>
        <w:ilvl w:val="1"/>
        <w:numId w:val="2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400"/>
      <w:textAlignment w:val="baseline"/>
      <w:outlineLvl w:val="1"/>
    </w:pPr>
    <w:rPr>
      <w:rFonts w:ascii="함초롬바탕" w:eastAsia="함초롬바탕"/>
      <w:color w:val="000000"/>
      <w:shd w:color="000000" w:fill="auto" w:val="clear"/>
    </w:rPr>
  </w:style>
  <w:style w:type="paragraph" w:styleId="3" w:customStyle="1">
    <w:name w:val="개요 3"/>
    <w:uiPriority w:val="4"/>
    <w:pPr>
      <w:widowControl w:val="0"/>
      <w:numPr>
        <w:ilvl w:val="2"/>
        <w:numId w:val="3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600"/>
      <w:textAlignment w:val="baseline"/>
      <w:outlineLvl w:val="2"/>
    </w:pPr>
    <w:rPr>
      <w:rFonts w:ascii="함초롬바탕" w:eastAsia="함초롬바탕"/>
      <w:color w:val="000000"/>
      <w:shd w:color="000000" w:fill="auto" w:val="clear"/>
    </w:rPr>
  </w:style>
  <w:style w:type="paragraph" w:styleId="4" w:customStyle="1">
    <w:name w:val="개요 4"/>
    <w:uiPriority w:val="5"/>
    <w:pPr>
      <w:widowControl w:val="0"/>
      <w:numPr>
        <w:ilvl w:val="3"/>
        <w:numId w:val="4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800"/>
      <w:textAlignment w:val="baseline"/>
      <w:outlineLvl w:val="3"/>
    </w:pPr>
    <w:rPr>
      <w:rFonts w:ascii="함초롬바탕" w:eastAsia="함초롬바탕"/>
      <w:color w:val="000000"/>
      <w:shd w:color="000000" w:fill="auto" w:val="clear"/>
    </w:rPr>
  </w:style>
  <w:style w:type="paragraph" w:styleId="5" w:customStyle="1">
    <w:name w:val="개요 5"/>
    <w:uiPriority w:val="6"/>
    <w:pPr>
      <w:widowControl w:val="0"/>
      <w:numPr>
        <w:ilvl w:val="4"/>
        <w:numId w:val="5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1000"/>
      <w:textAlignment w:val="baseline"/>
      <w:outlineLvl w:val="4"/>
    </w:pPr>
    <w:rPr>
      <w:rFonts w:ascii="함초롬바탕" w:eastAsia="함초롬바탕"/>
      <w:color w:val="000000"/>
      <w:shd w:color="000000" w:fill="auto" w:val="clear"/>
    </w:rPr>
  </w:style>
  <w:style w:type="paragraph" w:styleId="6" w:customStyle="1">
    <w:name w:val="개요 6"/>
    <w:uiPriority w:val="7"/>
    <w:pPr>
      <w:widowControl w:val="0"/>
      <w:numPr>
        <w:ilvl w:val="5"/>
        <w:numId w:val="6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1200"/>
      <w:textAlignment w:val="baseline"/>
      <w:outlineLvl w:val="5"/>
    </w:pPr>
    <w:rPr>
      <w:rFonts w:ascii="함초롬바탕" w:eastAsia="함초롬바탕"/>
      <w:color w:val="000000"/>
      <w:shd w:color="000000" w:fill="auto" w:val="clear"/>
    </w:rPr>
  </w:style>
  <w:style w:type="paragraph" w:styleId="7" w:customStyle="1">
    <w:name w:val="개요 7"/>
    <w:uiPriority w:val="8"/>
    <w:pPr>
      <w:widowControl w:val="0"/>
      <w:numPr>
        <w:ilvl w:val="6"/>
        <w:numId w:val="7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1400"/>
      <w:textAlignment w:val="baseline"/>
      <w:outlineLvl w:val="6"/>
    </w:pPr>
    <w:rPr>
      <w:rFonts w:ascii="함초롬바탕" w:eastAsia="함초롬바탕"/>
      <w:color w:val="000000"/>
      <w:shd w:color="000000" w:fill="auto" w:val="clear"/>
    </w:rPr>
  </w:style>
  <w:style w:type="character" w:styleId="a5" w:customStyle="1">
    <w:name w:val="쪽 번호"/>
    <w:uiPriority w:val="9"/>
    <w:rPr>
      <w:rFonts w:ascii="함초롬돋움" w:eastAsia="함초롬돋움"/>
      <w:color w:val="000000"/>
      <w:sz w:val="20"/>
      <w:shd w:color="000000" w:fill="auto" w:val="clear"/>
    </w:rPr>
  </w:style>
  <w:style w:type="paragraph" w:styleId="a6" w:customStyle="1">
    <w:name w:val="머리말"/>
    <w:uiPriority w:val="10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autoSpaceDE w:val="0"/>
      <w:autoSpaceDN w:val="0"/>
      <w:spacing w:after="0" w:line="360" w:lineRule="auto"/>
      <w:textAlignment w:val="baseline"/>
    </w:pPr>
    <w:rPr>
      <w:rFonts w:ascii="함초롬돋움" w:eastAsia="함초롬돋움"/>
      <w:color w:val="000000"/>
      <w:sz w:val="18"/>
      <w:shd w:color="000000" w:fill="auto" w:val="clear"/>
    </w:rPr>
  </w:style>
  <w:style w:type="paragraph" w:styleId="a7" w:customStyle="1">
    <w:name w:val="각주"/>
    <w:uiPriority w:val="11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color="000000" w:fill="auto" w:val="clear"/>
    </w:rPr>
  </w:style>
  <w:style w:type="paragraph" w:styleId="a8" w:customStyle="1">
    <w:name w:val="미주"/>
    <w:uiPriority w:val="12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color="000000" w:fill="auto" w:val="clear"/>
    </w:rPr>
  </w:style>
  <w:style w:type="paragraph" w:styleId="a9" w:customStyle="1">
    <w:name w:val="메모"/>
    <w:uiPriority w:val="13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autoSpaceDE w:val="0"/>
      <w:autoSpaceDN w:val="0"/>
      <w:spacing w:after="0" w:line="312" w:lineRule="auto"/>
      <w:jc w:val="left"/>
      <w:textAlignment w:val="baseline"/>
    </w:pPr>
    <w:rPr>
      <w:rFonts w:ascii="함초롬돋움" w:eastAsia="함초롬돋움"/>
      <w:color w:val="000000"/>
      <w:spacing w:val="-4"/>
      <w:sz w:val="18"/>
      <w:shd w:color="000000" w:fill="auto" w:val="clear"/>
    </w:rPr>
  </w:style>
  <w:style w:type="paragraph" w:styleId="aa">
    <w:name w:val="header"/>
    <w:basedOn w:val="a"/>
    <w:link w:val="Char"/>
    <w:uiPriority w:val="99"/>
    <w:unhideWhenUsed w:val="1"/>
    <w:rsid w:val="00984E37"/>
    <w:pPr>
      <w:tabs>
        <w:tab w:val="center" w:pos="4513"/>
        <w:tab w:val="right" w:pos="9026"/>
      </w:tabs>
      <w:snapToGrid w:val="0"/>
    </w:pPr>
  </w:style>
  <w:style w:type="character" w:styleId="Char" w:customStyle="1">
    <w:name w:val="머리글 Char"/>
    <w:basedOn w:val="a0"/>
    <w:link w:val="aa"/>
    <w:uiPriority w:val="99"/>
    <w:rsid w:val="00984E37"/>
  </w:style>
  <w:style w:type="paragraph" w:styleId="ab">
    <w:name w:val="footer"/>
    <w:basedOn w:val="a"/>
    <w:link w:val="Char0"/>
    <w:uiPriority w:val="99"/>
    <w:unhideWhenUsed w:val="1"/>
    <w:rsid w:val="00984E37"/>
    <w:pPr>
      <w:tabs>
        <w:tab w:val="center" w:pos="4513"/>
        <w:tab w:val="right" w:pos="9026"/>
      </w:tabs>
      <w:snapToGrid w:val="0"/>
    </w:pPr>
  </w:style>
  <w:style w:type="character" w:styleId="Char0" w:customStyle="1">
    <w:name w:val="바닥글 Char"/>
    <w:basedOn w:val="a0"/>
    <w:link w:val="ab"/>
    <w:uiPriority w:val="99"/>
    <w:rsid w:val="00984E37"/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.png"/><Relationship Id="rId10" Type="http://schemas.openxmlformats.org/officeDocument/2006/relationships/image" Target="media/image2.png"/><Relationship Id="rId12" Type="http://schemas.openxmlformats.org/officeDocument/2006/relationships/footer" Target="footer1.xml"/><Relationship Id="rId9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lNIuq2LhrPzaeBueugbaLr0mbUg==">AMUW2mVYkygLgDBPpVqjcft66oi19e2SkQcxgW5e9ekp7O0jUvLP1OBc2LOE3Rsw7HawEmGB5yLN0mboKdj2b9zKpy6aQgZS2LgqN86n5OHUtqKX7ORWnfMpt2nhdA+LMD0SpQoUHhK7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2016-12-05T06:55:00Z</dcterms:created>
  <dc:creator>LHY</dc:creator>
</cp:coreProperties>
</file>